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5EADBEA1" w14:textId="743F5FF9" w:rsidR="007524B9" w:rsidRDefault="00BC1E43" w:rsidP="007524B9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Malé osobní</w:t>
      </w:r>
      <w:r w:rsidR="00703492" w:rsidRPr="0071228E">
        <w:rPr>
          <w:rFonts w:ascii="Arial" w:hAnsi="Arial" w:cs="Arial"/>
          <w:b/>
          <w:sz w:val="20"/>
        </w:rPr>
        <w:t xml:space="preserve"> vozidlo</w:t>
      </w:r>
      <w:r>
        <w:rPr>
          <w:rFonts w:ascii="Arial" w:hAnsi="Arial" w:cs="Arial"/>
          <w:b/>
          <w:sz w:val="20"/>
        </w:rPr>
        <w:t xml:space="preserve"> referentské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 w:rsidR="009D6676">
        <w:rPr>
          <w:rFonts w:ascii="Arial" w:hAnsi="Arial" w:cs="Arial"/>
          <w:b/>
          <w:sz w:val="20"/>
        </w:rPr>
        <w:t>elektropohon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C,D</w:t>
      </w:r>
      <w:r w:rsidR="00DE762A">
        <w:rPr>
          <w:rFonts w:ascii="Arial" w:hAnsi="Arial" w:cs="Arial"/>
          <w:b/>
          <w:sz w:val="20"/>
        </w:rPr>
        <w:t xml:space="preserve"> </w:t>
      </w:r>
      <w:r w:rsidR="007524B9">
        <w:rPr>
          <w:rFonts w:ascii="Arial" w:hAnsi="Arial" w:cs="Arial"/>
          <w:b/>
          <w:sz w:val="20"/>
        </w:rPr>
        <w:t xml:space="preserve">- </w:t>
      </w:r>
      <w:r w:rsidR="007524B9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32388827" w14:textId="77777777" w:rsidR="007524B9" w:rsidRDefault="007524B9" w:rsidP="007524B9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055EC35E" w14:textId="4DBE0283" w:rsidR="00703492" w:rsidRDefault="00703492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6DCC2FFE" w14:textId="77777777" w:rsidR="007524B9" w:rsidRDefault="007524B9" w:rsidP="007524B9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680"/>
        <w:gridCol w:w="1740"/>
        <w:gridCol w:w="1586"/>
        <w:gridCol w:w="1187"/>
        <w:gridCol w:w="1713"/>
      </w:tblGrid>
      <w:tr w:rsidR="009F0228" w:rsidRPr="0071228E" w14:paraId="2A5E22A3" w14:textId="77777777" w:rsidTr="009F38B9">
        <w:trPr>
          <w:trHeight w:val="861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5834291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7524B9" w:rsidRPr="0071228E" w14:paraId="08625D08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7B7C49DC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4 268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1BE4EE85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6811AAA5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67F73CA8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79F5530B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1 814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389F27FA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22955E4D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786B2043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  <w:r w:rsidR="00141D70">
              <w:rPr>
                <w:rFonts w:ascii="Arial" w:hAnsi="Arial" w:cs="Arial"/>
                <w:noProof w:val="0"/>
                <w:color w:val="000000"/>
                <w:sz w:val="20"/>
              </w:rPr>
              <w:t>70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4CCD7C7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12D29C73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022D72A6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34299C35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0CA05496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B06F9CD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380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2493F65D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2EF7DB0E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37B05D69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výrobce neuvádí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5B5F2022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29400D5C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64046DEA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2 275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66BF566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172DA0E3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1073D879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329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55635B3A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1D50B697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5FAFB2C9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3279E1E3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51B3612F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69A422BC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58D57E42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726AA661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56C07EDF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542265CC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F38B9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0739685E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145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007DBD85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05D2E4C4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0D2CDDA0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0D3EFB1A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4CB0" w14:textId="72DC488B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339AB7F7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59118AAC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2DBD7731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410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07D0" w14:textId="07D7E34D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E3C41" w:rsidRPr="0071228E" w14:paraId="46173668" w14:textId="77777777" w:rsidTr="009F38B9">
        <w:trPr>
          <w:trHeight w:val="288"/>
        </w:trPr>
        <w:tc>
          <w:tcPr>
            <w:tcW w:w="89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2F8ADD70" w:rsidR="00703492" w:rsidRPr="00FC574A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7F4A80B9" w14:textId="77777777" w:rsidTr="005C21EB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59E67" w14:textId="736768E4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524CB069" w14:textId="77777777" w:rsidTr="005C21EB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3AAB500B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5615FB">
              <w:rPr>
                <w:rFonts w:ascii="Arial" w:hAnsi="Arial" w:cs="Arial"/>
                <w:noProof w:val="0"/>
                <w:color w:val="000000"/>
                <w:sz w:val="20"/>
              </w:rPr>
              <w:t>7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CEB54" w14:textId="612FE34B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349ECFE4" w14:textId="77777777" w:rsidTr="005C21EB">
        <w:trPr>
          <w:trHeight w:val="529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BC199" w14:textId="052FA6D1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38529106" w14:textId="77777777" w:rsidTr="005C21EB">
        <w:trPr>
          <w:trHeight w:val="529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2A95D3B7" w14:textId="30DCD6A0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7E873" w14:textId="5D4BAFC3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141D70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D5CDD" w14:textId="3C79C048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70895D" w14:textId="101F48FD" w:rsidR="007524B9" w:rsidDel="00120B77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1D420BF7" w14:textId="77777777" w:rsidTr="005271C9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lastRenderedPageBreak/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2C5B389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2097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2097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2097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0CB281F0" w14:textId="77777777" w:rsidTr="005271C9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2D512" w14:textId="287AFCCE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 na nosič jízdních kol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51757" w14:textId="42AD99D6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D2B90" w14:textId="18F38874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6D0DAD" w14:textId="429787B9" w:rsidR="007524B9" w:rsidDel="00120B77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2097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2097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2097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0DB2EC2" w14:textId="77777777" w:rsidTr="008E3C41">
        <w:trPr>
          <w:trHeight w:val="861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7360F0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7524B9" w:rsidRPr="0071228E" w14:paraId="5D34F8D6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73D7603E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Automatická regulace odstupu od vpředu jedoucího vozu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5D9087D1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6972D9BE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3DD13A6F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bezdrátové propojení smartphone s infotaintmentem vozu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6C0D4B40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721B638A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726CB0BF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Detekce protijedoucích vozidel při odbočování vlevo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EF6F" w14:textId="686F332E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1F478E51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5F28FD79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automatické zastavení vozu při hrozící srážce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05DF53B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5AB4D11A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40FE2D3" w14:textId="1515D3B1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Boční airbagy vpředu, hlavové airbagy – s centrálním airbagem mezi sedadly Ř/SP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7135E8B2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38880174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3FB94CA4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 klíčové startování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24A38FD9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215A2A76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3DFDAE44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Čelní airbag řidiče a spolujezdce – u spolujezdce s možností deaktivace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4D8F" w14:textId="687AD45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0736F320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23691613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čelní sklo tepelně izolující – bez akustické ochrany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4C0CD9F3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29F9E1A3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44F113F4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dešťový senzor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66267C63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5242E823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4BFD5DFD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digitální radiopřijímač (DAB+)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340B6795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6E01FBAF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D07442" w14:textId="0C66DC92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dobíjecí zásuvka vozu CCS – pro nabíjení střídavým i stejnosměrným proudem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5152AC01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47F288CA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CAA87F7" w14:textId="1E960178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nouzové volání v případě nehody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057F" w14:textId="16D1C49D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23BF7918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9AB636" w14:textId="054B287F" w:rsidR="007524B9" w:rsidRPr="006C3ED5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Asistent </w:t>
            </w:r>
            <w:r>
              <w:rPr>
                <w:rFonts w:ascii="Arial" w:hAnsi="Arial"/>
                <w:sz w:val="20"/>
              </w:rPr>
              <w:t xml:space="preserve">zabránění kolizi </w:t>
            </w:r>
            <w:r>
              <w:rPr>
                <w:rFonts w:ascii="Arial" w:hAnsi="Arial" w:cs="Arial"/>
                <w:sz w:val="20"/>
              </w:rPr>
              <w:t>s funkcí automatického brzdění, rozpoznávání chodců a cyklistů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CE379" w14:textId="5D0460F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4D960B24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317C63D" w14:textId="161D882B" w:rsidR="007524B9" w:rsidRPr="006C3ED5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hlasové ovládání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63C2C922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35003861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82DC3E1" w14:textId="0DF870EF" w:rsidR="007524B9" w:rsidRPr="006C3ED5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klimatizace 1 – zónová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3835324C" w:rsidR="007524B9" w:rsidRPr="009657E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7D5F3386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D9897B" w14:textId="16730571" w:rsidR="007524B9" w:rsidRPr="006C3ED5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kotoučové brzdy vpředu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3DAEE63B" w:rsidR="007524B9" w:rsidRPr="009657E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335D1AC4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E2C868B" w14:textId="35DDAB6A" w:rsidR="007524B9" w:rsidRPr="006C3ED5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pro udržení vozu v jízdním pruhu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7271" w14:textId="52763111" w:rsidR="007524B9" w:rsidRPr="009657E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1068FF50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B1D681" w14:textId="0790318A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světlomety s automatickou regulací dálkových světel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ED2C8" w14:textId="49866955" w:rsidR="007524B9" w:rsidRPr="00FA3726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1F03D309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93F5DB" w14:textId="28588CA7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zadní světla – sdružená obrysová, brzdová, směrová světla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BD3A9" w14:textId="0AF3A878" w:rsidR="007524B9" w:rsidRPr="00FA3726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4ED9F0ED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DFC9FA9" w14:textId="4D535B4B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Loketní opěrky pro přední sedadla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5E61D" w14:textId="59C4E558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27CA6AE2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5E8A362" w14:textId="4435B7D5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Make – up zrcátka ve slunečních clonách s osvětlením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0A803" w14:textId="07858782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02F85892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F34FFF" w14:textId="7C3EA959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(domácí zásuvka) pro připojení vozu k domácí zásuvce (230 V, 16 A)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0AC8D" w14:textId="73C0EDF4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0A1D8086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DAE0B93" w14:textId="1B633DE8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(nabíjecí stanice) pro připojení vozu k nabíjecí stanici (Mode 3, Type 2)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F02DC" w14:textId="7BB6D893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3EDBAF0B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BC1F3F" w14:textId="59271BF7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Zpětná kamera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765DE" w14:textId="71B8916F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1366EA29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8A463B" w14:textId="27A3723C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Alarm s hlídáním vnitřního prostoru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1156" w14:textId="1712DDED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4D7C7D1D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EED2258" w14:textId="0AA3FD09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asistent – převzetí ovládání volantu při parkování do příčných i podélných mezer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B800E" w14:textId="160AC810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1B0C4BD7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F86E1F" w14:textId="71E5CED1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Vnější zpětná zrcátka el. Sklopná, nastavitelná, vyhřívaná, s paměťovou funkcí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55DCD" w14:textId="2AFE5352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48C07BB9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2591AA0" w14:textId="0696CCEE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Vnitřní zpětné zrcátko s automatickou clonou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F5EB1" w14:textId="1F85FEA3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7B14C8F9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B274C" w14:textId="197B74D2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Dešťový senzor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F5D22" w14:textId="2D17F831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0DF395A3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48DD0D6" w14:textId="1C3F8397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plnohodnotné USB – C vpředu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18DA3" w14:textId="12716CD7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027FE7A8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A8D901B" w14:textId="2C4BABCC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USB – C pro nabíjení pro pasažéry vzadu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DE4EC1" w14:textId="71E987BF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58149DD4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13C12E" w14:textId="41B139D7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sedadla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6CB5D" w14:textId="35D457C8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3366AEC1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10B2CB6" w14:textId="593FFEE5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 v kůži vyhřívaný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BF2121" w14:textId="4249BB4A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3C1AF93F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9AD3BC5" w14:textId="6E2D6D7C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trysky ostřikovačů čelního skla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AF5F9" w14:textId="7E31879C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72E37B62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ECB3A96" w14:textId="2C9E659B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10</w:t>
            </w:r>
            <w:r w:rsidRPr="002F2356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dotyková obrazovka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36702" w14:textId="3E4CCA03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0DD0B735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B21A8ED" w14:textId="5FB6056D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sedadla výškově nastavitelná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5A8C99" w14:textId="3B3DC0AD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7D329521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509E0F6" w14:textId="1E16FD7E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3 zadní opěradla dělená, sklopná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81C4E" w14:textId="10E8E1A0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4A31E097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DE1865" w14:textId="340A3F30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 pomocí kamery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A9C7A" w14:textId="7E7BF7B5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638024EF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A2C23B" w14:textId="217F6ADD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sledování únavy řidiče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020B81" w14:textId="09C4298D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703492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958BA" w14:textId="77777777" w:rsidR="00915B1F" w:rsidRDefault="00915B1F">
      <w:pPr>
        <w:spacing w:after="0"/>
      </w:pPr>
      <w:r>
        <w:separator/>
      </w:r>
    </w:p>
  </w:endnote>
  <w:endnote w:type="continuationSeparator" w:id="0">
    <w:p w14:paraId="61A88ADE" w14:textId="77777777" w:rsidR="00915B1F" w:rsidRDefault="00915B1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49FCD8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489056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870A6" w14:textId="77777777" w:rsidR="00915B1F" w:rsidRDefault="00915B1F">
      <w:pPr>
        <w:spacing w:after="0"/>
      </w:pPr>
      <w:r>
        <w:separator/>
      </w:r>
    </w:p>
  </w:footnote>
  <w:footnote w:type="continuationSeparator" w:id="0">
    <w:p w14:paraId="2084EBBD" w14:textId="77777777" w:rsidR="00915B1F" w:rsidRDefault="00915B1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AE75D8" w:rsidRDefault="005615FB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5615FB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5615FB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5615FB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5615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33AAB"/>
    <w:rsid w:val="0004441C"/>
    <w:rsid w:val="0009754E"/>
    <w:rsid w:val="000D3C72"/>
    <w:rsid w:val="001104B2"/>
    <w:rsid w:val="00120B77"/>
    <w:rsid w:val="0013778E"/>
    <w:rsid w:val="00141D70"/>
    <w:rsid w:val="00193487"/>
    <w:rsid w:val="001B301C"/>
    <w:rsid w:val="001C5176"/>
    <w:rsid w:val="001D5F5B"/>
    <w:rsid w:val="001E01E9"/>
    <w:rsid w:val="001E3427"/>
    <w:rsid w:val="002035CF"/>
    <w:rsid w:val="00227F55"/>
    <w:rsid w:val="00236FA4"/>
    <w:rsid w:val="00284869"/>
    <w:rsid w:val="002A4046"/>
    <w:rsid w:val="002D636F"/>
    <w:rsid w:val="002E620A"/>
    <w:rsid w:val="002E782C"/>
    <w:rsid w:val="002F6B1A"/>
    <w:rsid w:val="0039312A"/>
    <w:rsid w:val="003C207D"/>
    <w:rsid w:val="003E6DFF"/>
    <w:rsid w:val="00462A3D"/>
    <w:rsid w:val="00472903"/>
    <w:rsid w:val="004B4EC0"/>
    <w:rsid w:val="004D1262"/>
    <w:rsid w:val="004E25E4"/>
    <w:rsid w:val="00534F1A"/>
    <w:rsid w:val="00545C5A"/>
    <w:rsid w:val="005615FB"/>
    <w:rsid w:val="005B243C"/>
    <w:rsid w:val="005C2925"/>
    <w:rsid w:val="005C6B34"/>
    <w:rsid w:val="005E414C"/>
    <w:rsid w:val="005E7991"/>
    <w:rsid w:val="00613ED9"/>
    <w:rsid w:val="00633DB5"/>
    <w:rsid w:val="006341D0"/>
    <w:rsid w:val="006A56DF"/>
    <w:rsid w:val="006C3ED5"/>
    <w:rsid w:val="006E2943"/>
    <w:rsid w:val="00703492"/>
    <w:rsid w:val="00743F16"/>
    <w:rsid w:val="007524B9"/>
    <w:rsid w:val="00762314"/>
    <w:rsid w:val="007B1023"/>
    <w:rsid w:val="007B28AD"/>
    <w:rsid w:val="00802797"/>
    <w:rsid w:val="00831001"/>
    <w:rsid w:val="00870431"/>
    <w:rsid w:val="00872F8A"/>
    <w:rsid w:val="008801B6"/>
    <w:rsid w:val="008B4EFF"/>
    <w:rsid w:val="008D64C6"/>
    <w:rsid w:val="008E1A9F"/>
    <w:rsid w:val="008E3C41"/>
    <w:rsid w:val="008F275C"/>
    <w:rsid w:val="00915B1F"/>
    <w:rsid w:val="009351D5"/>
    <w:rsid w:val="00977EC6"/>
    <w:rsid w:val="009A485E"/>
    <w:rsid w:val="009D33F6"/>
    <w:rsid w:val="009D6676"/>
    <w:rsid w:val="009F0228"/>
    <w:rsid w:val="009F38B9"/>
    <w:rsid w:val="009F62C0"/>
    <w:rsid w:val="009F6622"/>
    <w:rsid w:val="00A026CB"/>
    <w:rsid w:val="00A30337"/>
    <w:rsid w:val="00A34C63"/>
    <w:rsid w:val="00AB2D33"/>
    <w:rsid w:val="00AB36F7"/>
    <w:rsid w:val="00AB49FC"/>
    <w:rsid w:val="00AD771A"/>
    <w:rsid w:val="00AE7A4C"/>
    <w:rsid w:val="00B115F9"/>
    <w:rsid w:val="00B14995"/>
    <w:rsid w:val="00B54C98"/>
    <w:rsid w:val="00B94965"/>
    <w:rsid w:val="00BB4E02"/>
    <w:rsid w:val="00BB5C73"/>
    <w:rsid w:val="00BC1E43"/>
    <w:rsid w:val="00BE5792"/>
    <w:rsid w:val="00C2280A"/>
    <w:rsid w:val="00C768FB"/>
    <w:rsid w:val="00CD0E08"/>
    <w:rsid w:val="00CE3FC6"/>
    <w:rsid w:val="00D6288A"/>
    <w:rsid w:val="00D65E00"/>
    <w:rsid w:val="00D8440B"/>
    <w:rsid w:val="00DC5A75"/>
    <w:rsid w:val="00DD214D"/>
    <w:rsid w:val="00DE762A"/>
    <w:rsid w:val="00E06737"/>
    <w:rsid w:val="00E26DFC"/>
    <w:rsid w:val="00E32949"/>
    <w:rsid w:val="00E95462"/>
    <w:rsid w:val="00EE72D6"/>
    <w:rsid w:val="00F15A97"/>
    <w:rsid w:val="00F54E94"/>
    <w:rsid w:val="00F81F3D"/>
    <w:rsid w:val="00F85545"/>
    <w:rsid w:val="00FB0FD6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567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71</cp:revision>
  <dcterms:created xsi:type="dcterms:W3CDTF">2022-04-27T14:26:00Z</dcterms:created>
  <dcterms:modified xsi:type="dcterms:W3CDTF">2022-11-14T09:42:00Z</dcterms:modified>
</cp:coreProperties>
</file>